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Assessment of Present and Future Water Security under Anthropogenic and Climate Changes Using WEAP Model in the Vilcanota-Urubamba Catchment, Cusco, Perú</w:t>
      </w:r>
    </w:p>
    <w:p>
      <w:hyperlink r:id="rId7" w:history="1">
        <w:r>
          <w:rPr>
            <w:color w:val="1d4ed8"/>
            <w:u w:val="single"/>
          </w:rPr>
          <w:t xml:space="preserve">https://doi.org/10.3390/w15071439</w:t>
        </w:r>
      </w:hyperlink>
    </w:p>
    <w:p/>
    <w:p/>
    <w:p>
      <w:pPr/>
      <w:r>
        <w:rPr>
          <w:rStyle w:val="rStyle"/>
        </w:rPr>
        <w:t xml:space="preserve">Intérprete</w:t>
      </w:r>
    </w:p>
    <w:p>
      <w:pPr/>
      <w:r>
        <w:rPr/>
        <w:t xml:space="preserve">Rau Lavado Pedro Christopher</w:t>
      </w:r>
    </w:p>
    <w:p/>
    <w:p>
      <w:pPr/>
      <w:r>
        <w:rPr>
          <w:rStyle w:val="rStyle"/>
        </w:rPr>
        <w:t xml:space="preserve">Revisor(a)</w:t>
      </w:r>
    </w:p>
    <w:p>
      <w:pPr/>
      <w:r>
        <w:rPr/>
        <w:t xml:space="preserve"/>
      </w:r>
    </w:p>
    <w:p/>
    <w:p>
      <w:pPr/>
      <w:r>
        <w:rPr>
          <w:rStyle w:val="rStyle"/>
        </w:rPr>
        <w:t xml:space="preserve">Resultados y conclusiones</w:t>
      </w:r>
    </w:p>
    <w:p>
      <w:pPr/>
      <w:r>
        <w:rPr/>
        <w:t xml:space="preserve">El estudio realiza el balance hidrico de la oferta y demanda de agua superficial en la cuenca del rio Vilcanota-Urubamba hasta la estacion hidrometrica Pisac. Alrededor del año 2050 se tiene un escenario de desbalance o de demanda de agua no cubierta  principalmente en el ambito de las ciudades de Cusco y Sicuani. Para escenarios pesimistas se tiene una demanda no cubierta de 477.21 hm3  al año 2099. El crecimiento poblacional tiene una mayor relevancia que el cambio en el clima a futuro en términos del balance de la oferta y demanda, siendo una variable critica al momento de analizar algun escenario socioeconomico.</w:t>
      </w:r>
    </w:p>
    <w:p/>
    <w:p>
      <w:pPr/>
      <w:r>
        <w:rPr>
          <w:rStyle w:val="rStyle"/>
        </w:rPr>
        <w:t xml:space="preserve">Metodología y datos</w:t>
      </w:r>
    </w:p>
    <w:p>
      <w:pPr/>
      <w:r>
        <w:rPr/>
        <w:t xml:space="preserve">Se emplea el modelo WEAP como herramienta de planeamiento del recurso hidrico. Se emplea escenario de cambio climatico del reporte AR5 del IPCC. Registros historicos hidrologicos in-situ y espacial. Informacion socioeconomica de las principales ciudades en la cuenca.</w:t>
      </w:r>
    </w:p>
    <w:p/>
    <w:p>
      <w:pPr/>
      <w:r>
        <w:rPr>
          <w:rStyle w:val="rStyle"/>
        </w:rPr>
        <w:t xml:space="preserve">Limitaciones de la investigación</w:t>
      </w:r>
    </w:p>
    <w:p>
      <w:pPr/>
      <w:r>
        <w:rPr/>
        <w:t xml:space="preserve">La investigacion no toma en cuenta el aporte neto de glaciares, ni la interrelacion con el agua subterranea. No se considera la evolucion de la cuenca ni variables hidrologicas en los periodos analizados al corto, mediano y largo plazo.
Aplicable solo a la cuenca del Vilcanota-Urubamba en Cusco. Los datos socioeconomicos y escenarios futuros propuestos de crecimiento y medidas se restringen a los modelos de regresion adoptados.</w:t>
      </w:r>
    </w:p>
    <w:p/>
    <w:p>
      <w:pPr/>
      <w:r>
        <w:rPr>
          <w:rStyle w:val="rStyle"/>
        </w:rPr>
        <w:t xml:space="preserve">Recomendaciones</w:t>
      </w:r>
    </w:p>
    <w:p>
      <w:pPr/>
      <w:r>
        <w:rPr/>
        <w:t xml:space="preserve"/>
      </w:r>
    </w:p>
    <w:p/>
    <w:p>
      <w:pPr/>
      <w:r>
        <w:rPr>
          <w:rStyle w:val="rStyle"/>
        </w:rPr>
        <w:t xml:space="preserve">Adaptación:</w:t>
      </w:r>
    </w:p>
    <w:p>
      <w:pPr/>
      <w:r>
        <w:rPr/>
        <w:t xml:space="preserve">Agua,  Agricultura,  Turismo</w:t>
      </w:r>
    </w:p>
    <w:p/>
    <w:p>
      <w:pPr/>
      <w:r>
        <w:rPr>
          <w:rStyle w:val="rStyle"/>
        </w:rPr>
        <w:t xml:space="preserve">Mitigación:</w:t>
      </w:r>
    </w:p>
    <w:p>
      <w:pPr/>
      <w:r>
        <w:rPr/>
        <w:t xml:space="preserve">---</w:t>
      </w:r>
    </w:p>
    <w:p/>
    <w:p>
      <w:pPr/>
      <w:r>
        <w:rPr>
          <w:rStyle w:val="rStyle"/>
        </w:rPr>
        <w:t xml:space="preserve">Escala:</w:t>
      </w:r>
    </w:p>
    <w:p>
      <w:pPr/>
      <w:r>
        <w:rPr/>
        <w:t xml:space="preserve">Provincial</w:t>
      </w:r>
    </w:p>
    <w:p/>
    <w:p>
      <w:pPr/>
      <w:r>
        <w:rPr>
          <w:rStyle w:val="rStyle"/>
        </w:rPr>
        <w:t xml:space="preserve">Ámbito geográfico:</w:t>
      </w:r>
    </w:p>
    <w:p>
      <w:pPr/>
      <w:r>
        <w:rPr/>
        <w:t xml:space="preserve">Cusco</w:t>
      </w:r>
    </w:p>
    <w:p/>
    <w:p>
      <w:pPr/>
      <w:r>
        <w:rPr>
          <w:rStyle w:val="rStyle"/>
        </w:rPr>
        <w:t xml:space="preserve">Palabras clave:</w:t>
      </w:r>
    </w:p>
    <w:p>
      <w:pPr/>
      <w:r>
        <w:rPr/>
        <w:t xml:space="preserve">disponibilidad hidrica, cambio climatico, Cusco, WEAP, socioeconomico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w1507143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2026-07-23T02:22:17-05:00</dcterms:created>
  <dcterms:modified xsi:type="dcterms:W3CDTF">2026-07-23T02:22:17-05:00</dcterms:modified>
</cp:coreProperties>
</file>

<file path=docProps/custom.xml><?xml version="1.0" encoding="utf-8"?>
<Properties xmlns="http://schemas.openxmlformats.org/officeDocument/2006/custom-properties" xmlns:vt="http://schemas.openxmlformats.org/officeDocument/2006/docPropsVTypes"/>
</file>