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 variability of daily evapotranspiration and energy fluxes in the Central Andes of Peru using eddy covariance techniques and empirical methods</w:t>
      </w:r>
    </w:p>
    <w:p>
      <w:hyperlink r:id="rId7" w:history="1">
        <w:r>
          <w:rPr>
            <w:color w:val="1d4ed8"/>
            <w:u w:val="single"/>
          </w:rPr>
          <w:t xml:space="preserve">https://doi.org/10.1016/j.atmosres.2021.105760</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Considerando el periodo de estudio se muestran que la evapotranspiración (ET) sobre la zona de estudio  para el el verano (diciembre-enero-febrero) fue de 3.3 mm de agua aproximadamente, mientras que la lluvia fue 4.7 mm. Mientras que en el periodo de inicio de lluvias (setiembre-octubre-noviembre) se tiene que la ET tiene un valor de 2.7 mm y la lluvia es ligeramente menor con 2.3 mm. Para los meses de invierno (junio-julio-agosto) la ET es mayor que la precipitación con 2.3 mm y 0.3 mm, respectivamente. Finalmente, durante los meses de marzo-abril-mayo la ET también es mayor que la lluvia con 2.8 y 1.9 mm, respectivamente. Esto muestra que unicamente en el verano la ET es menor a la precipitación. También se verifica que la ET Potencial (ETP) calculada con métodos empíricos son más precisos durante la temporada de verano, ya que el suelo se encuentra en su nivel de humedad máximo.</w:t>
      </w:r>
    </w:p>
    <w:p/>
    <w:p>
      <w:pPr/>
      <w:r>
        <w:rPr>
          <w:rStyle w:val="rStyle"/>
        </w:rPr>
        <w:t xml:space="preserve">Metodología y datos</w:t>
      </w:r>
    </w:p>
    <w:p>
      <w:pPr/>
      <w:r>
        <w:rPr/>
        <w:t xml:space="preserve">Se ha calculado la evapotranspiración en un punto sobre el valle del Mantaro, mediante el uso de la técnica de Eddy Covariance, sobre una superficie correspondiente a pasto y rodeada por cultivos. Las mediciones se realizaron de julio de 2016 a julio de 2017. Adicionalmente se ha calculado la evapotranspiración potencial mediante métodos empíricos: Penman-Monteith, Hargreaves y Priestley- Taylor.</w:t>
      </w:r>
    </w:p>
    <w:p/>
    <w:p>
      <w:pPr/>
      <w:r>
        <w:rPr>
          <w:rStyle w:val="rStyle"/>
        </w:rPr>
        <w:t xml:space="preserve">Limitaciones de la investigación</w:t>
      </w:r>
    </w:p>
    <w:p>
      <w:pPr/>
      <w:r>
        <w:rPr/>
        <w:t xml:space="preserve">Se muestra datos interesante e inéditos de la evapotranspiración sobre la zona del valle del Mantaro, sin embargo, hace falta una serie más larga para ver el comportamiento interanual.</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Valle del Mantaro,  Huayao,  Huachac,  Chupaca,  Junin</w:t>
      </w:r>
    </w:p>
    <w:p/>
    <w:p>
      <w:pPr/>
      <w:r>
        <w:rPr>
          <w:rStyle w:val="rStyle"/>
        </w:rPr>
        <w:t xml:space="preserve">Palabras clave:</w:t>
      </w:r>
    </w:p>
    <w:p>
      <w:pPr/>
      <w:r>
        <w:rPr/>
        <w:t xml:space="preserve">Evapotranspiración,  Evapotranspiración potencial, Técnica Eddy covariance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res.2021.1057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