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2,100 years of human adaptation to climate change in the High Andes</w:t>
      </w:r>
    </w:p>
    <w:p>
      <w:hyperlink r:id="rId7" w:history="1">
        <w:r>
          <w:rPr>
            <w:color w:val="1d4ed8"/>
            <w:u w:val="single"/>
          </w:rPr>
          <w:t xml:space="preserve">https://doi.org/10.1038/s41559-019-1056-2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ZEA ALVAREZ JULIA LILIANS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Agudelo Rendón Jhoana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paper "2.100 años de adaptación humana al cambio climático en los Altos Andes" aborda cómo las sociedades prehispánicas en los Andes respondieron y se adaptaron a los cambios climáticos a lo largo de más de dos milenios. A través del análisis de datos paleoclimáticos, arqueológicos y etnohistóricos, los autores exploran la relación entre el cambio climático y el desarrollo cultural en esta región montañosa, considerando como resultados: Cambios climáticos significativos, Adaptaciones tecnológicas y agrícolas, Transformaciones sociales y políticas, Movimientos de población. Y como conclusiones: Resiliencia social, Impacto cultural del cambio climático, Lecciones para el futuro.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El paper "2.100 años de adaptación humana al cambio climático en los Altos Andes" emplea diversas metodologías y datos de varias disciplinas para explorar cómo las sociedades andinas se adaptaron al cambio climático. Como: Datos paleoclimáticos: Incluyen análisis de núcleos de hielo, sedimentos lacustres, isótopos de oxígeno y anillos de árboles para rastrear cambios en temperatura y precipitación a lo largo de los siglos; Datos arqueológicos: Excavaciones, datación por radiocarbono y análisis de restos botánicos y zoológicos para identificar cambios en prácticas agrícolas y de subsistencia; Datos etnohistóricos: Crónicas y registros coloniales que describen cómo las sociedades indígenas respondieron a las variaciones climáticas, con un enfoque comparativo en prácticas agrícolas actuales; Modelado y análisis espacial: Modelos climáticos y análisis geoespacial (GIS) para mapear la ocupación de sitios y el uso del paisaje en distintas épocas.
Este enfoque multidisciplinario permitió relacionar las adaptaciones culturales, tecnológicas y sociales con las fluctuaciones climáticas en los Andes. Una comprensión integral de las dinámicas entre las sociedades humanas y el clima en los Andes a lo largo de 2.100 años.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El paper "2.100 años de adaptación humana al cambio climático en los Altos Andes" presenta algunas limitaciones clave:
1.	Disponibilidad de datos: Los registros paleoclimáticos no siempre son continuos o consistentes, lo que limita la precisión al correlacionar eventos climáticos con cambios sociales o culturales.
2.	Resolución temporal: La datación por radiocarbono y otros métodos a veces ofrecen rangos amplios de fechas, lo que dificulta establecer relaciones exactas entre el clima y las respuestas humanas.
3.	Generalización: La variabilidad geográfica y cultural en los Andes es vasta, por lo que los resultados obtenidos en una región o sitio específico pueden no ser representativos de todo el área andina.
4.	Dependencia de fuentes históricas: Las crónicas y registros coloniales pueden tener sesgos o limitaciones en cuanto a la precisión con la que describen los eventos climáticos o las adaptaciones indígenas.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El paper "2.100 años de adaptación humana al cambio climático en los Altos Andes" ofrece las siguientes recomendaciones clave:
Incorporar saberes tradicionales: Las estrategias de adaptación utilizadas por las sociedades andinas prehispánicas, como el uso de terrazas y sistemas de irrigación, pueden ofrecer lecciones útiles para enfrentar el cambio climático contemporáneo.
Fomentar la resiliencia social y ambiental: Se recomienda adoptar enfoques que integren tecnología moderna con prácticas agrícolas sostenibles para aumentar la resiliencia de las comunidades actuales ante las fluctuaciones climáticas.
Estudios interdisciplinarios continuos: Sugiere la necesidad de más investigaciones multidisciplinarias que combinen arqueología, paleoclimatología y ciencias sociales para mejorar la comprensión de la relación entre humanos y clima en el pasado.
Preparación para el cambio climático actual: Las adaptaciones observadas en el pasado pueden guiar políticas actuales, alentando una planificación a largo plazo y el manejo sostenible de los recursos naturales. 
Estas recomendaciones destacan la importancia de aprender del pasado para enfrentar los desafíos climáticos del presente y futuro.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Mollobamba San Martin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Cambio climatito,  maiz,  , bosques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38/s41559-019-1056-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2026-11-08T01:16:50-05:00</dcterms:created>
  <dcterms:modified xsi:type="dcterms:W3CDTF">2026-11-08T01:16:50-05:00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