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Identification and Characterization of Life Zones at Satipo District in the Tropics of Central Peru</w:t>
      </w:r>
    </w:p>
    <w:p>
      <w:hyperlink r:id="rId7" w:history="1">
        <w:r>
          <w:rPr>
            <w:color w:val="1d4ed8"/>
            <w:u w:val="single"/>
          </w:rPr>
          <w:t xml:space="preserve">https://doi.org/10.1088/1755-1315/1046/1/012003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resultados indicaron que el distrito de Satipo presenta una biotemperatura promedio anual entre 15,5 °C y 25 °C, con precipitaciones que oscilan entre 1000 y 2300 mm al año y un rango altitudinal de 386 a 2790 m s. n. m., lo que define tres pisos ecológicos principales: basal, premontano y montano bajo. En este marco, se identificaron cinco zonas de vida: tres principales y dos transicionales. Entre ellas destacan el bosque seco tropical en las zonas más bajas, el bosque húmedo tropical premontano en áreas intermedias y el bosque muy húmedo tropical montano bajo en las zonas altas. La conclusión central del estudio es que Satipo posee una gran diversidad de ecosistemas que son esenciales para la biodiversidad y los servicios ambientales, pero que se encuentran en riesgo por la deforestación, la urbanización y la expansión agrícola, lo que exige medidas urgentes de conservación y gestión sostenible del territorio.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basó en la clasificación de zonas de vida de Holdridge y combinó múltiples fuentes de información: datos climáticos históricos de WorldClim entre 1970 y 2000, imágenes satelitales de Landsat 5 (1991), Sentinel 2A (2017-2018) y Alos Palsar (2011), así como mapas de suelos, geológicos, fisiográficos y de uso de la tierra elaborados por instituciones nacionales y regionales. Además, se realizaron visitas de campo con fotografías y puntos GPS para validar la información sobre la cobertura vegetal y el uso actual del suelo. El procesamiento y análisis se efectuó con software especializado como ArcGIS, QGIS, ENVI y PCI Geomática, complementado con cálculos estadísticos en Excel, lo que permitió identificar con precisión las zonas de vida en el distrito de Satipo.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Aunque el estudio aporta información valiosa sobre las zonas de vida de Satipo, presenta ciertas limitaciones que deben considerarse: los datos climáticos utilizados llegan solo hasta el año 2000 y las imágenes satelitales hasta 2018, por lo que no reflejan los cambios más recientes vinculados al cambio climático y la actividad humana; el análisis se realizó únicamente a nivel distrital, lo que limita su extrapolación a escalas regionales más amplias; gran parte de la información provino de fuentes secundarias y mapas existentes, complementados con verificaciones de campo que fueron puntuales y no sistemáticas en toda el área; además, las zonas de transición no están claramente delimitadas y pueden variar con ligeros cambios climáticos y altitudinales; finalmente, aunque se reconoce la influencia de la deforestación y la urbanización, el estudio no profundiza en los factores socioeconómicos que impulsan dichas transformaciones.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Con base en los hallazgos y limitaciones, el estudio permite plantear recomendaciones prácticas y académicas: se sugiere implementar un monitoreo continuo y actualizado de las condiciones climáticas y de cobertura vegetal mediante nuevas imágenes satelitales; ampliar los trabajos de campo con inventarios de flora, fauna y suelos en los distintos pisos altitudinales para complementar el análisis remoto; incorporar estos resultados en la gestión territorial del distrito con planes de ordenamiento que reduzcan la deforestación y regulen la expansión agrícola; promover programas de educación ambiental comunitaria que sensibilicen sobre la importancia de conservar los bosques y zonas de vida; y, finalmente, extender la metodología a distritos vecinos para construir una visión regional más completa de las zonas de vida en la selva central del Perú.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satipo, Junin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ecosistemas,  uso de suelo , urbanizacion, deforestacion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8/1755-1315/1046/1/01200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2026-07-22T19:41:21-05:00</dcterms:created>
  <dcterms:modified xsi:type="dcterms:W3CDTF">2026-07-22T19:41:21-05:00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