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Propuesta de un Sistema de Alerta Temprana (SAT) de inundaciones aplicando un modelo de sensores en los sectores Brea y Pariñas, Chosica - cuenca del río Rímac</w:t>
      </w:r>
    </w:p>
    <w:p>
      <w:hyperlink r:id="rId7" w:history="1">
        <w:r>
          <w:rPr>
            <w:color w:val="1d4ed8"/>
            <w:u w:val="single"/>
          </w:rPr>
          <w:t xml:space="preserve">https://doi.org/10.34188/bjaerv9n1-214</w:t>
        </w:r>
      </w:hyperlink>
    </w:p>
    <w:p/>
    <w:p/>
    <w:p>
      <w:pPr/>
      <w:r>
        <w:rPr>
          <w:rStyle w:val="rStyle"/>
        </w:rPr>
        <w:t xml:space="preserve">Intérprete</w:t>
      </w:r>
    </w:p>
    <w:p>
      <w:pPr/>
      <w:r>
        <w:rPr/>
        <w:t xml:space="preserve">Jacobi Jaime Giovani Emerson</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prototipo de alerta temprana detectó cambios en la distancia entre el sensor y el nivel del agua, y mostró avisos en una pantalla LCD y una aplicación Android. En las pruebas ilustradas, distinguió tres estados: normal (más de 120 cm), precaución (entre 100 y 120 cm) y alerta (menos de 100 cm), con indicadores verde, amarillo y rojo, respectivamente; en los dos últimos se activó una alarma. Las figuras presentan lecturas de 155, 107 y 93 cm para estos estados. Los autores consideran viable esta tecnología de bajo costo para apoyar el monitoreo en Brea y Pariñas, Chosica. Sin embargo, el artículo no presenta valores numéricos de precisión, latencia o desempeño durante inundaciones reales; por ello, los resultados respaldan el funcionamiento del prototipo, pero no demuestran aún su eficacia para reducir daños.</w:t>
      </w:r>
    </w:p>
    <w:p/>
    <w:p>
      <w:pPr/>
      <w:r>
        <w:rPr>
          <w:rStyle w:val="rStyle"/>
        </w:rPr>
        <w:t xml:space="preserve">Metodología y datos</w:t>
      </w:r>
    </w:p>
    <w:p>
      <w:pPr/>
      <w:r>
        <w:rPr/>
        <w:t xml:space="preserve">La investigación se presenta como cuantitativa, experimental y aplicada en los sectores Brea y Pariñas, distrito de Lurigancho-Chosica, en la cuenca del río Rímac. Se utilizó ArcGIS 10.8 para representar el área de estudio y se construyó un prototipo con Arduino Uno, sensor de distancia, pantalla LCD, módulo Bluetooth HC-05, relé e indicadores luminosos y sonoros. El programa interpreta la distancia medida mediante condiciones «if» y activa un estado normal, de precaución o de alerta; también transmite las lecturas a una aplicación Android desarrollada con App Inventor. Las figuras 5 a 7 documentan el comportamiento del prototipo en tres lecturas. Aunque se mencionan variables como precipitación y caudal, no se presentan series de datos de esas variables ni un procedimiento detallado de calibración.</w:t>
      </w:r>
    </w:p>
    <w:p/>
    <w:p>
      <w:pPr/>
      <w:r>
        <w:rPr>
          <w:rStyle w:val="rStyle"/>
        </w:rPr>
        <w:t xml:space="preserve">Limitaciones de la investigación</w:t>
      </w:r>
    </w:p>
    <w:p>
      <w:pPr/>
      <w:r>
        <w:rPr/>
        <w:t xml:space="preserve">La confiabilidad de los resultados es difícil de evaluar porque no se especifican el número y la duración de las pruebas, el error de medición, la latencia en segundos, la tasa de falsas alarmas ni comparaciones con instrumentos de referencia. Tampoco se documenta una validación durante una crecida real del río. Existe una inconsistencia en los umbrales: en la descripción del funcionamiento se mencionan distancias inferiores a 15 y 10 metros, mientras que en los resultados se aplican límites de 120 y 100 cm. Además, la lista de materiales señala un sensor analógico SHARP, pero la imagen del código corresponde a una medición por pulso ultrasónico; se requiere precisar qué dispositivo fue evaluado. Por último, medir la distancia a la superficie del agua no equivale a medir directamente el caudal, y la comunicación Bluetooth por sí sola no asegura la difusión de alertas a toda la comunidad.</w:t>
      </w:r>
    </w:p>
    <w:p/>
    <w:p>
      <w:pPr/>
      <w:r>
        <w:rPr>
          <w:rStyle w:val="rStyle"/>
        </w:rPr>
        <w:t xml:space="preserve">Recomendaciones</w:t>
      </w:r>
    </w:p>
    <w:p>
      <w:pPr/>
      <w:r>
        <w:rPr/>
        <w:t xml:space="preserve">Se recomienda realizar pruebas de campo durante distintas condiciones hidrológicas y comparar las lecturas con instrumentos de referencia, reportando error, latencia, disponibilidad y falsas alarmas. Es necesario aclarar el tipo de sensor utilizado y establecer umbrales consistentes, expresados en una sola unidad y calibrados según la geometría del cauce y los registros hidrológicos locales. Para el funcionamiento continuo, convendría evaluar comunicaciones de mayor alcance, protección frente a lluvia y sedimentos, alimentación eléctrica de respaldo y almacenamiento de datos. Finalmente, el prototipo debe integrarse con protocolos de comunicación y evacuación, simulacros y coordinación entre la población, la municipalidad y las entidades de gestión del riesgo antes de recomendar su implementación a mayor escala.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Sectores Brea y Pariñas,  distrito de Lurigancho-Chosica,  provincia y departamento de Lima,  Perú,  pertenecientes a la cuenca del río Rímac.</w:t>
      </w:r>
    </w:p>
    <w:p/>
    <w:p>
      <w:pPr/>
      <w:r>
        <w:rPr>
          <w:rStyle w:val="rStyle"/>
        </w:rPr>
        <w:t xml:space="preserve">Palabras clave:</w:t>
      </w:r>
    </w:p>
    <w:p>
      <w:pPr/>
      <w:r>
        <w:rPr/>
        <w:t xml:space="preserve">Sistema de alerta temprana,  inundaciones,  sensores de bajo costo,  Arduino,  IoT,  monitoreo hidrológico,  gestión del riesgo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4188/bjaerv9n1-2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2026-11-08T00:02:58-05:00</dcterms:created>
  <dcterms:modified xsi:type="dcterms:W3CDTF">2026-11-08T00:02:58-05:00</dcterms:modified>
</cp:coreProperties>
</file>

<file path=docProps/custom.xml><?xml version="1.0" encoding="utf-8"?>
<Properties xmlns="http://schemas.openxmlformats.org/officeDocument/2006/custom-properties" xmlns:vt="http://schemas.openxmlformats.org/officeDocument/2006/docPropsVTypes"/>
</file>