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influence of station density on climate data homogenization</w:t>
      </w:r>
    </w:p>
    <w:p>
      <w:hyperlink r:id="rId7" w:history="1">
        <w:r>
          <w:rPr>
            <w:color w:val="1d4ed8"/>
            <w:u w:val="single"/>
          </w:rPr>
          <w:t xml:space="preserve">https://doi.org/10.1002/joc.5114</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Las series de tiempo de variables climatologicas deben ser homogeneizadas previo a cualquier tipo de analisis climatologico, de esta forma se asegura la confiabilidad de los datos. La homogenización es comumente aplicado en regiones con alta densidad de estaciones, por ende, con alta correlación temporal. Pero en Perú, la densidad de estaciones es escasa y con baja correlación temporal. Los principales resultados y conclusiones del trabajo fueron:
- La aplicación del algortimo de homogenización en su forma manual puede mejora la variabilidad temporal de los datos de precipitación y temperatura del aire, a pesar de la baja densidad de estaciones disponibles
- No se recomienda la aplicación del algoritmo de homogenización en su forma automatica en regiones con baja densidad de estaciones, puede reducir la confiabilidad de los datos, principalmente de temperatura del aire
- Información de metadata (información de cambios en la estación meteorologica), debe ser usada solo para confirmar la fecha de punto de cambio detectado por el algoritmo
- Agregar puntos de cambio de acuerdo a información de metadata puede generar correciones erroneas debido a la baja relación señal-ruido (baja detección de un cambio temporal de una estación objetivo con una estación vecina)</w:t>
      </w:r>
    </w:p>
    <w:p/>
    <w:p>
      <w:pPr/>
      <w:r>
        <w:rPr>
          <w:rStyle w:val="rStyle"/>
        </w:rPr>
        <w:t xml:space="preserve">Metodología y datos</w:t>
      </w:r>
    </w:p>
    <w:p>
      <w:pPr/>
      <w:r>
        <w:rPr/>
        <w:t xml:space="preserve">Datos: estaciones meteorologicas de precipitación y temperatura del aire Peru (región no densa) y Suiza (región densa) 
Algoritmo de homogenizacion: HOMER
Variaciones del algoritmo: Aplicación en su forma automatica y manual. Adición de metada y no metadata
Metricas: error cuadratico medio, tendencias (regresión lineal)
Evaluación de la eficiencia de homogenización: Comparación con una base de referencia (tendencias reales)
Evaluación del impacto de homogenización en redes no densas: Información meteorologica de Suiza fue reducida de forma artiticial y comparada con su cantidad original, y comparado con lo analizado en Peru</w:t>
      </w:r>
    </w:p>
    <w:p/>
    <w:p>
      <w:pPr/>
      <w:r>
        <w:rPr>
          <w:rStyle w:val="rStyle"/>
        </w:rPr>
        <w:t xml:space="preserve">Limitaciones de la investigación</w:t>
      </w:r>
    </w:p>
    <w:p>
      <w:pPr/>
      <w:r>
        <w:rPr/>
        <w:t xml:space="preserve">- Solo se utilizo un algortimo de homogeneización
- No uso de otras series de tiempo de otras redes meteorologicas privadas y/o publicas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Sur del Perú y Suiza</w:t>
      </w:r>
    </w:p>
    <w:p/>
    <w:p>
      <w:pPr/>
      <w:r>
        <w:rPr>
          <w:rStyle w:val="rStyle"/>
        </w:rPr>
        <w:t xml:space="preserve">Palabras clave:</w:t>
      </w:r>
    </w:p>
    <w:p>
      <w:pPr/>
      <w:r>
        <w:rPr/>
        <w:t xml:space="preserve">Homogeneización, densidad de estacioes, HOMER, metadata, consistencia temporal, precisión de tendencias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1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2026-04-02T10:05:06-05:00</dcterms:created>
  <dcterms:modified xsi:type="dcterms:W3CDTF">2026-04-02T10:05:06-05:00</dcterms:modified>
</cp:coreProperties>
</file>

<file path=docProps/custom.xml><?xml version="1.0" encoding="utf-8"?>
<Properties xmlns="http://schemas.openxmlformats.org/officeDocument/2006/custom-properties" xmlns:vt="http://schemas.openxmlformats.org/officeDocument/2006/docPropsVTypes"/>
</file>