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Flora vascular del humedal de Carquín –Hualmay, Huaura (Lima, Perú)</w:t>
      </w:r>
    </w:p>
    <w:p>
      <w:hyperlink r:id="rId7" w:history="1">
        <w:r>
          <w:rPr>
            <w:color w:val="1d4ed8"/>
            <w:u w:val="single"/>
          </w:rPr>
          <w:t xml:space="preserve">https://doi.org/10.21704/rea.v17i1.1175</w:t>
        </w:r>
      </w:hyperlink>
    </w:p>
    <w:p/>
    <w:p/>
    <w:p>
      <w:pPr/>
      <w:r>
        <w:rPr>
          <w:rStyle w:val="rStyle"/>
        </w:rPr>
        <w:t xml:space="preserve">Intérprete</w:t>
      </w:r>
    </w:p>
    <w:p>
      <w:pPr/>
      <w:r>
        <w:rPr/>
        <w:t xml:space="preserve">tovar denegri Widny Sujanett</w:t>
      </w:r>
    </w:p>
    <w:p/>
    <w:p>
      <w:pPr/>
      <w:r>
        <w:rPr>
          <w:rStyle w:val="rStyle"/>
        </w:rPr>
        <w:t xml:space="preserve">Revisor(a)</w:t>
      </w:r>
    </w:p>
    <w:p>
      <w:pPr/>
      <w:r>
        <w:rPr/>
        <w:t xml:space="preserve">Aponte Ubillús Héctor Alonso</w:t>
      </w:r>
    </w:p>
    <w:p/>
    <w:p>
      <w:pPr/>
      <w:r>
        <w:rPr>
          <w:rStyle w:val="rStyle"/>
        </w:rPr>
        <w:t xml:space="preserve">Resultados y conclusiones</w:t>
      </w:r>
    </w:p>
    <w:p>
      <w:pPr/>
      <w:r>
        <w:rPr/>
        <w:t xml:space="preserve">Se reporto que del total de 41 especies registradas según la diversidad florística el 36% (15) son especies reportadas como invasoras. La mayoría (el 68%) son usadas de al menos una forma, donde el mayor uso es el medicinal. Asimismo, reportan que la diversidad beta entre los humedales de la costa en Lima es alta aproximadamente del 30%. También consideran que la complementariedad entre los 6 humedales evaluados es alta (Albufera de Medio Mundo, Laguna El Paraíso, Humedal Santa Rosa, Humedales de Ventanilla, Humedal de Carquín-Hualmay y Humedal de Puerto Viejo).</w:t>
      </w:r>
    </w:p>
    <w:p/>
    <w:p>
      <w:pPr/>
      <w:r>
        <w:rPr>
          <w:rStyle w:val="rStyle"/>
        </w:rPr>
        <w:t xml:space="preserve">Metodología y datos</w:t>
      </w:r>
    </w:p>
    <w:p>
      <w:pPr/>
      <w:r>
        <w:rPr/>
        <w:t xml:space="preserve">1.Colecta: Se hicieron 4 colectas a lo largo de un año, ademas se anotaron las especies mas abundantes de cada tipo de habitat del humedal; se registro la forma de crecimiento y se identificaron por claves taxonomicas (documentos de guía para identificación). El uso se clasifico usando el catálogo del plantas útiles de la Amazonía del Perú (Rutter &amp; Shanks, 1990)  y la base de datos del Germplasm Resource Information Center .
2. Se hizo un análisis comparativo mediante índice de Jaccard.</w:t>
      </w:r>
    </w:p>
    <w:p/>
    <w:p>
      <w:pPr/>
      <w:r>
        <w:rPr>
          <w:rStyle w:val="rStyle"/>
        </w:rPr>
        <w:t xml:space="preserve">Limitaciones de la investigación</w:t>
      </w:r>
    </w:p>
    <w:p>
      <w:pPr/>
      <w:r>
        <w:rPr/>
        <w:t xml:space="preserve">Solo lo hiceron los muestreos en la zona de Carquín y Hualmay,  siendo que el humedal es mas extenso, hacen falta mas investigaciones. Por otro lado, debido a que solo se hicieron 4 colectas durante un año (2018) hace falta un plan de monitero continuo para mantener la información actualizada.</w:t>
      </w:r>
    </w:p>
    <w:p/>
    <w:p>
      <w:pPr/>
      <w:r>
        <w:rPr>
          <w:rStyle w:val="rStyle"/>
        </w:rPr>
        <w:t xml:space="preserve">Recomendaciones</w:t>
      </w:r>
    </w:p>
    <w:p>
      <w:pPr/>
      <w:r>
        <w:rPr/>
        <w:t xml:space="preserve">Realizar mas investigaciones en la localidad para que se pueda completar la información y esten actualizados datos sobre la diversidad de plantas.</w:t>
      </w:r>
    </w:p>
    <w:p/>
    <w:p>
      <w:pPr/>
      <w:r>
        <w:rPr>
          <w:rStyle w:val="rStyle"/>
        </w:rPr>
        <w:t xml:space="preserve">Adaptación:</w:t>
      </w:r>
    </w:p>
    <w:p>
      <w:pPr/>
      <w:r>
        <w:rPr/>
        <w:t xml:space="preserve">Agua,  Turismo</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Costa Central del Perú</w:t>
      </w:r>
    </w:p>
    <w:p/>
    <w:p>
      <w:pPr/>
      <w:r>
        <w:rPr>
          <w:rStyle w:val="rStyle"/>
        </w:rPr>
        <w:t xml:space="preserve">Palabras clave:</w:t>
      </w:r>
    </w:p>
    <w:p>
      <w:pPr/>
      <w:r>
        <w:rPr/>
        <w:t xml:space="preserve">humedales,  carquín , diversidad, platas vasculares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1704/rea.v17i1.117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2025-12-15T11:44:09-05:00</dcterms:created>
  <dcterms:modified xsi:type="dcterms:W3CDTF">2025-12-15T11:44:09-05:00</dcterms:modified>
</cp:coreProperties>
</file>

<file path=docProps/custom.xml><?xml version="1.0" encoding="utf-8"?>
<Properties xmlns="http://schemas.openxmlformats.org/officeDocument/2006/custom-properties" xmlns:vt="http://schemas.openxmlformats.org/officeDocument/2006/docPropsVTypes"/>
</file>