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Vulnerable populations and the right to health: lessons from the Peruvian Amazon around tuberculosis control</w:t>
      </w:r>
    </w:p>
    <w:p>
      <w:hyperlink r:id="rId7" w:history="1">
        <w:r>
          <w:rPr>
            <w:color w:val="1d4ed8"/>
            <w:u w:val="single"/>
          </w:rPr>
          <w:t xml:space="preserve">https://doi.org/10.1186/s12939-019-0928-z</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tuberculosis (TB) representa un problema de salud pública en países de ingresos medios como Perú, donde las poblaciones indígenas enfrentan mayor vulnerabilidad debido a factores como pobreza y dispersión geográfica. El estudio buscó examinar las limitaciones que existen para obtener diagnóstico y tratamiento de TB entre indígenas y pobladores rurales en la Amazonía peruana, usando los principios de derechos humanos como accesibilidad, disponibilidad, asequibilidad, adaptabilidad y calidad (AAAAQ por sus siglas en inglés). Los resultados revelaron que, a pesar de un marco legal sólido, existían retrasos en la detección y diagnóstico debido a un sistema de salud no preparado para comunidades dispersas, con solo el 3.4% de la población mayor de 15 años informada sobre TB y una cobertura de terapia preventiva en contactos infantiles (&lt;5 años) del 66%. Además, se identificó una integración limitada de la estrategia "End TB" de la Organización Mundial de la Salud (OMS) en el programa nacional peruano. La conclusión principal fue que los gobiernos deben superar el marco legal asignando fondos, mejorando la capacitación y adaptando los servicios al contexto cultural y geográfico de las poblaciones indígenas para garantizar su derecho a la salud y reducir inequidades.</w:t>
      </w:r>
    </w:p>
    <w:p/>
    <w:p>
      <w:pPr/>
      <w:r>
        <w:rPr>
          <w:rStyle w:val="rStyle"/>
        </w:rPr>
        <w:t xml:space="preserve">Metodología y datos</w:t>
      </w:r>
    </w:p>
    <w:p>
      <w:pPr/>
      <w:r>
        <w:rPr/>
        <w:t xml:space="preserve">El área de estudio se centró en los distritos de Pangoa, Rio Negro y Satipo, en la provincia de Satipo de la región Junín, en la Amazonía central peruana, donde predomina la etnia Ashaninka y hay comunidades rurales dispersas con alta incidencia de TB (51/100,000 habitantes en 2017). Los investigadores utilizaron un enfoque cualitativo, combinando el análisis de documentos de políticas y regulaciones legales peruanas con entrevistas en profundidad realizadas entre septiembre de 2016 y enero de 2017. Se obtuvo aprobación ética del Comité de Ética de la Universidad Peruana Cayetano Heredia, así como autorizaciones del Programa Nacional de TB, autoridades regionales de salud de Junín y la dirección de salud de Satipo antes de iniciar el estudio; se tomó consentimiento informado escrito de los participantes, incluyendo para grabaciones de audio, y se asignaron códigos alfanuméricos para garantizar confidencialidad. Se completaron 19 entrevistas con trabajadores de salud de 12 establecimientos y 5 gerentes de programas de TB, transcritas y analizadas temáticamente con el software Atlas-ti para identificar barreras en detección y diagnóstico.</w:t>
      </w:r>
    </w:p>
    <w:p/>
    <w:p>
      <w:pPr/>
      <w:r>
        <w:rPr>
          <w:rStyle w:val="rStyle"/>
        </w:rPr>
        <w:t xml:space="preserve">Limitaciones de la investigación</w:t>
      </w:r>
    </w:p>
    <w:p>
      <w:pPr/>
      <w:r>
        <w:rPr/>
        <w:t xml:space="preserve">El estudio fue de carácter cualitativo y se limitó a un área específica de la Amazonía peruana (distritos de Satipo), lo que reduce que se pueda generalizar a otras regiones o poblaciones indígenas del Perú. Además, por cuestiones de seguridad se excluyeron comunidades con presencia de narcotráfico o violencia reciente, sesgando de esa manera los datos, ya que no se incluyeron contextos de mayor vulnerabilidad. El enfoque en entrevistas con trabajadores de salud omitió perspectivas directas de pacientes indígenas, lo que podría haber mejorado el análisis cultural. Finalmente, no se cuantificaron métricas como tasas exactas de retrasos en diagnóstico, limitando la comparación con datos nacionales.</w:t>
      </w:r>
    </w:p>
    <w:p/>
    <w:p>
      <w:pPr/>
      <w:r>
        <w:rPr>
          <w:rStyle w:val="rStyle"/>
        </w:rPr>
        <w:t xml:space="preserve">Recomendaciones</w:t>
      </w:r>
    </w:p>
    <w:p>
      <w:pPr/>
      <w:r>
        <w:rPr/>
        <w:t xml:space="preserve">Se recomendó al gobierno peruano asignar más fondos para fortalecer el sistema de salud en áreas rurales dispersas, mejorar la capacitación de trabajadores en enfoques interculturales y adaptar los servicios de TB al contexto geográfico y cultural de las poblaciones indígenas. También sugirió integrar mejor los principios de la estrategia "End TB" de la OMS en el Programa Nacional de TB, incluyendo sinergias entre sistemas de salud indígena y biomédico, y eliminar barreras administrativas para el acceso a seguros como el Seguro Integral de Salud (SIS).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Amazonía peruana, Distritos de Pangoa,  Rio Negro y Satipo, Provincia de Satipo, Región Junín</w:t>
      </w:r>
    </w:p>
    <w:p/>
    <w:p>
      <w:pPr/>
      <w:r>
        <w:rPr>
          <w:rStyle w:val="rStyle"/>
        </w:rPr>
        <w:t xml:space="preserve">Palabras clave:</w:t>
      </w:r>
    </w:p>
    <w:p>
      <w:pPr/>
      <w:r>
        <w:rPr/>
        <w:t xml:space="preserve">Amazonía, Derechos humanos, Indígenas, Salud, Tuberculosis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86/s12939-019-0928-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2026-04-02T17:38:02-05:00</dcterms:created>
  <dcterms:modified xsi:type="dcterms:W3CDTF">2026-04-02T17:38:02-05:00</dcterms:modified>
</cp:coreProperties>
</file>

<file path=docProps/custom.xml><?xml version="1.0" encoding="utf-8"?>
<Properties xmlns="http://schemas.openxmlformats.org/officeDocument/2006/custom-properties" xmlns:vt="http://schemas.openxmlformats.org/officeDocument/2006/docPropsVTypes"/>
</file>