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ñandú (Rhea pennata) es un ave corredora de gran tamaño que habita únicamente en Sudamérica, en zonas de pajonales, tólares, arenales con vegetación mixta y bofedales, por encima de los 4000 m.s.n.m.. En el Perú, los últimos censos evidenciaron una fuerte disminución de su población: de 447 individuos en 2008 a solo 350 en 2016. Esta caída se debió principalmente a la caza ilegal para obtener sus plumas y carne, la recolección de huevos y crías con fines costumbristas, y al impacto de heladas intensas asociadas al cambio climático. Por ello, la investigación analizó la viabilidad poblacional del ñandú durante 100 años usando modelos computacionales que incluyeron factores de peligro y posibles soluciones. Los resultados señalaron que la población tenía una tasa de decrecimiento anual de −0.11 (equivalente a perder un 11% cada año). En un escenario más alarmante, cuando los adultos reducían su reproducción, la tasa bajaba a −0.18, lo que significaba un 18% de pérdida anual y la posibilidad de extinción en 50 años. Frente a este panorama, se plantearon alternativas como el manejo del hábitat, la reducción de la recolección de huevos y, sobre todo, un plan de repoblación; donde cada grupo liberado debía estar conformado por 24 individuos aproximadamente, incluyendo 3 machos adultos, 12 hembras y 8 polluelos, estrategia que ya había tenido éxito en la recuperación de otras especies en peligro. Este último mostró un crecimiento positivo de 0.14, lo que implicaba recuperar la población si se cumplían cuatro etapas: identificación y selección de individuos, entrenamiento, liberación y seguimiento, estrategia que ya había tenido éxito en la recuperación de otras especies en peligro.</w:t>
      </w:r>
    </w:p>
    <w:p/>
    <w:p>
      <w:pPr/>
      <w:r>
        <w:rPr>
          <w:rStyle w:val="rStyle"/>
        </w:rPr>
        <w:t xml:space="preserve">Metodología y datos</w:t>
      </w:r>
    </w:p>
    <w:p>
      <w:pPr/>
      <w:r>
        <w:rPr/>
        <w:t xml:space="preserve">El estudio se desarrolló en zonas altoandinas de los distritos de Capaso y Loriscota en Puno, y en Pasto Grande en Moquegua, entre los 4000 y 4500 m s. n. m. El área total de evaluación cubrió 980 km² y el trabajo de campo se realizó entre los años 2018 y 2019 en diez puntos de observación, donde se describieron los hábitats, las actividades humanas presentes y los registros del ñandú. Asimismo, se llevaron a cabo entrevistas a ocho pobladores locales (ganaderos), a especialistas en fauna silvestre del Servicio Nacional Forestal y de Fauna Silvestre (SERFOR) y del centro de conservación del ñandú perteneciente al Proyecto Especial Binacional Lago Titicaca (PEBLT), con el fin de complementar la información sobre su ecología y amenazas. Con todos estos datos se aplicó el programa computacional VORTEX 9.6, el cual permitió simular la viabilidad de la población a lo largo de 100 años bajo ocho escenarios diferentes, que incluyeron un estado base, disminución de la reproducción de adultos, recolección de huevos, endogamia, nevadas, manejo de hábitat, disminución de la colecta de huevos y repoblamiento.</w:t>
      </w:r>
    </w:p>
    <w:p/>
    <w:p>
      <w:pPr/>
      <w:r>
        <w:rPr>
          <w:rStyle w:val="rStyle"/>
        </w:rPr>
        <w:t xml:space="preserve">Limitaciones de la investigación</w:t>
      </w:r>
    </w:p>
    <w:p>
      <w:pPr/>
      <w:r>
        <w:rPr/>
        <w:t xml:space="preserve">Dentro de la investigación se emplearon datos estimados, como los relacionados con la muerte de los polluelos y la edad máxima de reproducción, y también existieron dudas sobre el efecto real de las heladas y sobre cuántos machos y hembras lograban reproducirse en la naturaleza. Además, el trabajo de campo se realizó únicamente en diez lugares durante dos años, lo que no permitió cubrir toda el área de distribución del ñandú, por lo que el programa de computadora utilizado mostró escenarios aproximados y no cifras exactas. Finalmente, incluso la solución planteada del repoblamiento presentó limitaciones, ya que solo podía ser exitosa si al mismo tiempo se controlaban las amenazas como la caza y la recolección de huevos, además de requerir individuos sanos, un proceso de preparación antes de la liberación y un esfuerzo constante de al menos quince años para lograr resultados visibles.</w:t>
      </w:r>
    </w:p>
    <w:p/>
    <w:p>
      <w:pPr/>
      <w:r>
        <w:rPr>
          <w:rStyle w:val="rStyle"/>
        </w:rPr>
        <w:t xml:space="preserve">Recomendaciones</w:t>
      </w:r>
    </w:p>
    <w:p>
      <w:pPr/>
      <w:r>
        <w:rPr/>
        <w:t xml:space="preserve">Se recomienda eliminar por completo la recolección de huevos del ñandú, ya que era una de las principales causas de la disminución de la especie, también se señala que, para garantizar el plan de repoblamiento, era necesario reducir las amenazas como la caza y garantizar áreas de hábitat en buen estado, alcanzando al menos 30 000 km² bajo alguna forma de conservación. Asimismo, se sugirió que las liberaciones se realizaran en zonas protegidas como Vilacota Maure, Lagunas Altoandinas o las áreas privadas de Taipipiña y Checca, y que se aplicaran cuarentenas y monitoreo, siguiendo las experiencias exitosas de otras especies que lograron recuperarse con procesos similares.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Este estudio fue realizado en los distritos de Capaso y Loriscota,  del departamento de Puno,  y en Pasto Grande,  del departamento de Moquegua,  entre los 4000 y 4500 m s. n. m</w:t>
      </w:r>
    </w:p>
    <w:p/>
    <w:p>
      <w:pPr/>
      <w:r>
        <w:rPr>
          <w:rStyle w:val="rStyle"/>
        </w:rPr>
        <w:t xml:space="preserve">Palabras clave:</w:t>
      </w:r>
    </w:p>
    <w:p>
      <w:pPr/>
      <w:r>
        <w:rPr/>
        <w:t xml:space="preserve">Actividades humanas,  Biodiversidad,  Extinción,  Modelo computacional,  Ñandu,  Repoblamiento.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2026-05-18T17:58:53-05:00</dcterms:created>
  <dcterms:modified xsi:type="dcterms:W3CDTF">2026-05-18T17:58:53-05:00</dcterms:modified>
</cp:coreProperties>
</file>

<file path=docProps/custom.xml><?xml version="1.0" encoding="utf-8"?>
<Properties xmlns="http://schemas.openxmlformats.org/officeDocument/2006/custom-properties" xmlns:vt="http://schemas.openxmlformats.org/officeDocument/2006/docPropsVTypes"/>
</file>