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Species interactions in an Andean bird–flowering plant network: phenology is more important than abundance or morphology</w:t>
      </w:r>
    </w:p>
    <w:p>
      <w:hyperlink r:id="rId7" w:history="1">
        <w:r>
          <w:rPr>
            <w:color w:val="1d4ed8"/>
            <w:u w:val="single"/>
          </w:rPr>
          <w:t xml:space="preserve">https://doi.org/10.7717/peerj.2789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Del Águila Cristian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Los bosques enanos de los andes peruanos se caracterizan por vegetación baja y retorcida. En estos bosques el artículo investigó las interacciones entre aves nectarívoras (colibríes y pájaros perforadores de flores) y plantas con flores en los bosques enanos de los Andes peruanos. La importancia de estas interacciones radica en factores positivos como polinización y reproducción de las planta, dispersión de semillas, control de plagas y también ayudan a la biodiversidad y estabilidad del ecosistema. El objetivo del estudio fue analizar la importancia de las restricciones biológicas y los procesos neutrales (interacciones aleatorias) para explicar las interacciones observadas entre especies y las métricas de la red, como la conectividad, la especialización, la anidación y la asimetría.
El estudio se llevó a cabo en los bosques enanos de la zona de transición entre el bosque nublado y el pastizal de puna en las montañas de Carpish, Perú.
El estudio demostró que la fenología es un factor clave en las interacciones entre aves y plantas con flores en los bosques enanos de los Andes, y que la abundancia juega un papel menos importante. Los autores recomiendan que los estudios futuros se centren en cómo los cambios en la abundancia y la fenología, los resultados probables del cambio climático y la fragmentación del hábitat, y el papel de los ladrones de néctar afectan la dinámica ecológica y evolutiva de las interacciones entre plantas y polinizadores.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•	El estudio se llevó a cabo en los bosques enanos de la zona de transición entre el bosque nublado y el pastizal de puna en las montañas de Carpish, Huánuco, Perú. El área de estudio se caracterizaba por una estación seca (mayo-septiembre) y una estación húmeda (octubre-marzo). Se sabe que el área de estudio alberga varias especies endémicas de aves y plantas.
•	El método central utilizado fue la observación de comportamiento de aves y plantas mediante transectos y observaciones de plantas focales. Se registraron las interacciones entre aves y plantas con flores durante un período de tres años (mayo de 2011 a agosto de 2014).
•	Se midió la abundancia de aves utilizando redes de niebla y la abundancia de flores mediante transectos.
•	Se evaluó la fenología mediante la puntuación de la presencia de aves y flores a lo largo del tiempo.
•	Se comparó la longitud de los picos de las aves con la longitud de las flores para identificar "interacciones prohibidas".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se centró en un bosque enano en los Andes peruanos, lo que limita la generalización de los resultados a otras áreas.
Además, el estudio se basó en observaciones de campo directas, lo que significa que podría haber sesgos en la recopilación de datos. Por ejemplo, las aves más abundantes o más visibles podrían haber sido muestreadas con más frecuencia que las aves menos abundantes o menos visibles.
También se menciona que el estudio solo capturó el 55,2% de las interacciones estimadas para la red completa, lo que sugiere que la red podría estar submuestreada. Es posible que las interacciones "perdidas" debido a un muestreo limitado hayan afectado los resultados.
Finalmente, el estudio no examinó la importancia del tamaño corporal de las aves y la producción de néctar para explicar la estructura de la red. Estos factores podrían ser importantes para explicar las propiedades de las redes, como la especialización.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•	Monitorear la fenología de las plantas y aves: Dado que la fenología es un factor clave en las interacciones entre especies, es importante monitorear cómo los cambios en el clima y la fragmentación del hábitat afectan la fenología de las plantas y aves.
•	Investigar el papel de los ladrones de néctar: Se necesita más investigación para comprender cómo los ladrones de néctar afectan la dinámica ecológica y evolutiva de las interacciones entre plantas y polinizadores.
•	Considerar el tamaño corporal de las aves y la producción de néctar: Estos factores podrían ser importantes para explicar las propiedades de las redes, como la especialización.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Bosques enanos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Aves andinas, Bosques enanos, Biodiversidad, Ecología, Nectarivería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7717/peerj.278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2026-11-08T01:42:25-05:00</dcterms:created>
  <dcterms:modified xsi:type="dcterms:W3CDTF">2026-11-08T01:42:25-05:00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